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E9A2C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0FBD3047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ofertowy kupna samochodu specjalnego - pożarniczego marki STAR o nr rej KPC 6347</w:t>
      </w:r>
    </w:p>
    <w:p w14:paraId="67F1C04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406B1FC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</w:t>
      </w:r>
    </w:p>
    <w:p w14:paraId="68AE7B3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...........................................................................................................</w:t>
      </w:r>
    </w:p>
    <w:p w14:paraId="08B9E51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...............................................................................................................</w:t>
      </w:r>
    </w:p>
    <w:p w14:paraId="5E9683B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..........................................................................................................</w:t>
      </w:r>
    </w:p>
    <w:p w14:paraId="4F47CD9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 .....................................................................................................................</w:t>
      </w:r>
    </w:p>
    <w:p w14:paraId="10A6BF9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.........................................................................................</w:t>
      </w:r>
    </w:p>
    <w:p w14:paraId="6811FF3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..................................................................................................</w:t>
      </w:r>
    </w:p>
    <w:p w14:paraId="1578D3A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cenowa</w:t>
      </w:r>
    </w:p>
    <w:p w14:paraId="575B512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cena brutto za przedmiot sprzedaży ..............................................</w:t>
      </w:r>
    </w:p>
    <w:p w14:paraId="65452F9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</w:t>
      </w:r>
    </w:p>
    <w:p w14:paraId="2A3EA4D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4045C94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5047A373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ze stanem technicznym samochodu i nie wnoszę zastrzeżeń</w:t>
      </w:r>
    </w:p>
    <w:p w14:paraId="675659E0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Ogłoszenia o przetargu i Regulaminu przetargu i przyjmuje te zasady bez zastrzeżeń</w:t>
      </w:r>
    </w:p>
    <w:p w14:paraId="76C2E42D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informacji dotyczącej przetwarzania danych osobowych</w:t>
      </w:r>
    </w:p>
    <w:p w14:paraId="2DB8919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 z udziałem w niniejszym przetargu.</w:t>
      </w:r>
    </w:p>
    <w:p w14:paraId="1CB59EBA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7E9715BD" w14:textId="0FC808F5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Oferenta</w:t>
      </w:r>
      <w:r w:rsidR="004C5983">
        <w:rPr>
          <w:color w:val="000000"/>
          <w:u w:color="000000"/>
        </w:rPr>
        <w:t>)</w:t>
      </w:r>
    </w:p>
    <w:p w14:paraId="1B9DF0EF" w14:textId="2E4B0BB5" w:rsidR="00A77B3E" w:rsidRDefault="00A77B3E" w:rsidP="004C5983">
      <w:pPr>
        <w:spacing w:before="120" w:after="120" w:line="276" w:lineRule="auto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9309F" w14:textId="77777777" w:rsidR="003C62BC" w:rsidRDefault="003C62BC">
      <w:r>
        <w:separator/>
      </w:r>
    </w:p>
  </w:endnote>
  <w:endnote w:type="continuationSeparator" w:id="0">
    <w:p w14:paraId="37F6612B" w14:textId="77777777" w:rsidR="003C62BC" w:rsidRDefault="003C6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23681930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52A3E7F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0AC7742" w14:textId="5EFFE266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B9B03CD" w14:textId="77777777" w:rsidR="00F64DFA" w:rsidRDefault="00F64DF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2B00599C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54200C8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024B353" w14:textId="739DC98B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77A8313" w14:textId="77777777" w:rsidR="00F64DFA" w:rsidRDefault="00F64DFA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0462F" w14:textId="77777777" w:rsidR="003C62BC" w:rsidRDefault="003C62BC">
      <w:r>
        <w:separator/>
      </w:r>
    </w:p>
  </w:footnote>
  <w:footnote w:type="continuationSeparator" w:id="0">
    <w:p w14:paraId="5E2C7CF9" w14:textId="77777777" w:rsidR="003C62BC" w:rsidRDefault="003C6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02A9"/>
    <w:rsid w:val="003C62BC"/>
    <w:rsid w:val="0043242E"/>
    <w:rsid w:val="004C5983"/>
    <w:rsid w:val="0082263D"/>
    <w:rsid w:val="00A77B3E"/>
    <w:rsid w:val="00CA2A55"/>
    <w:rsid w:val="00E37AF6"/>
    <w:rsid w:val="00EA255A"/>
    <w:rsid w:val="00F6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2026-06-22T10:11:00Z</dcterms:created>
  <dcterms:modified xsi:type="dcterms:W3CDTF">2026-06-23T11:18:00Z</dcterms:modified>
  <cp:category>Akt prawny</cp:category>
</cp:coreProperties>
</file>